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6C5F" w14:textId="63252054" w:rsidR="00774293" w:rsidRDefault="002047B8" w:rsidP="002047B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12874" wp14:editId="683DF5EC">
                <wp:simplePos x="0" y="0"/>
                <wp:positionH relativeFrom="column">
                  <wp:posOffset>3073400</wp:posOffset>
                </wp:positionH>
                <wp:positionV relativeFrom="paragraph">
                  <wp:posOffset>-241300</wp:posOffset>
                </wp:positionV>
                <wp:extent cx="3048000" cy="190436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80617" w14:textId="764FEA00" w:rsidR="002047B8" w:rsidRPr="002047B8" w:rsidRDefault="002047B8" w:rsidP="003D21CC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A206E6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Sponsorship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128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2pt;margin-top:-19pt;width:240pt;height:14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" filled="f" stroked="f">
                <v:textbox>
                  <w:txbxContent>
                    <w:p w14:paraId="07980617" w14:textId="764FEA00" w:rsidR="002047B8" w:rsidRPr="002047B8" w:rsidRDefault="002047B8" w:rsidP="003D21CC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A206E6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Sponsorship Opportunities</w:t>
                      </w:r>
                    </w:p>
                  </w:txbxContent>
                </v:textbox>
              </v:shape>
            </w:pict>
          </mc:Fallback>
        </mc:AlternateContent>
      </w:r>
      <w:r w:rsidR="00DE66FF" w:rsidRPr="00900C94">
        <w:rPr>
          <w:noProof/>
          <w:sz w:val="48"/>
          <w:szCs w:val="48"/>
        </w:rPr>
        <w:drawing>
          <wp:inline distT="0" distB="0" distL="0" distR="0" wp14:anchorId="6C5BBEF6" wp14:editId="0697041C">
            <wp:extent cx="22479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 t="8715" r="7339" b="27982"/>
                    <a:stretch/>
                  </pic:blipFill>
                  <pic:spPr bwMode="auto">
                    <a:xfrm>
                      <a:off x="0" y="0"/>
                      <a:ext cx="22479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F0297" w14:textId="1AA3874F" w:rsidR="00DE66FF" w:rsidRDefault="00DE66FF">
      <w:r>
        <w:t xml:space="preserve">Please </w:t>
      </w:r>
      <w:r w:rsidR="004D3552">
        <w:t xml:space="preserve">help support the </w:t>
      </w:r>
      <w:proofErr w:type="gramStart"/>
      <w:r>
        <w:t>South Central</w:t>
      </w:r>
      <w:proofErr w:type="gramEnd"/>
      <w:r>
        <w:t xml:space="preserve"> Region </w:t>
      </w:r>
      <w:r w:rsidR="004D3552">
        <w:t xml:space="preserve">Junior Development </w:t>
      </w:r>
      <w:r w:rsidR="00255E02">
        <w:t>p</w:t>
      </w:r>
      <w:r w:rsidR="004D3552">
        <w:t xml:space="preserve">rogram. </w:t>
      </w:r>
      <w:r>
        <w:t>Th</w:t>
      </w:r>
      <w:r w:rsidR="004D3552">
        <w:t>e</w:t>
      </w:r>
      <w:r>
        <w:t xml:space="preserve"> </w:t>
      </w:r>
      <w:r w:rsidR="004D3552">
        <w:t>goal of this program is to attract new junior skiers</w:t>
      </w:r>
      <w:r w:rsidR="002A50FF">
        <w:t xml:space="preserve"> and families</w:t>
      </w:r>
      <w:r w:rsidR="004D3552">
        <w:t>, promote junior skiers, and provide junior skiers with opportunities to improve their waterskiing skills</w:t>
      </w:r>
      <w:r w:rsidR="002A50FF">
        <w:t xml:space="preserve">. </w:t>
      </w:r>
      <w:r w:rsidR="00255E02">
        <w:t>Donations will be used to host clinics and tournaments and award skiers for their achievements.</w:t>
      </w:r>
    </w:p>
    <w:p w14:paraId="4A9DB98D" w14:textId="1B1695F4" w:rsidR="004D3552" w:rsidRDefault="004D35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1774AC" w14:paraId="7F95C885" w14:textId="77777777" w:rsidTr="003504F9">
        <w:tc>
          <w:tcPr>
            <w:tcW w:w="2158" w:type="dxa"/>
          </w:tcPr>
          <w:p w14:paraId="02CDBCAD" w14:textId="77777777" w:rsidR="001774AC" w:rsidRDefault="001774AC"/>
        </w:tc>
        <w:tc>
          <w:tcPr>
            <w:tcW w:w="2158" w:type="dxa"/>
            <w:shd w:val="clear" w:color="auto" w:fill="FFD966" w:themeFill="accent4" w:themeFillTint="99"/>
          </w:tcPr>
          <w:p w14:paraId="29CBEC40" w14:textId="47858494" w:rsidR="001774AC" w:rsidRPr="00900C94" w:rsidRDefault="001774AC" w:rsidP="00F5400F">
            <w:pPr>
              <w:jc w:val="center"/>
              <w:rPr>
                <w:b/>
                <w:bCs/>
              </w:rPr>
            </w:pPr>
            <w:r w:rsidRPr="00900C94">
              <w:rPr>
                <w:b/>
                <w:bCs/>
              </w:rPr>
              <w:t>GOLD $2500</w:t>
            </w:r>
          </w:p>
        </w:tc>
        <w:tc>
          <w:tcPr>
            <w:tcW w:w="2158" w:type="dxa"/>
            <w:shd w:val="clear" w:color="auto" w:fill="C9C9C9" w:themeFill="accent3" w:themeFillTint="99"/>
          </w:tcPr>
          <w:p w14:paraId="0F331DF6" w14:textId="38E1EABE" w:rsidR="001774AC" w:rsidRPr="00900C94" w:rsidRDefault="001774AC" w:rsidP="00F5400F">
            <w:pPr>
              <w:jc w:val="center"/>
              <w:rPr>
                <w:b/>
                <w:bCs/>
              </w:rPr>
            </w:pPr>
            <w:r w:rsidRPr="00900C94">
              <w:rPr>
                <w:b/>
                <w:bCs/>
              </w:rPr>
              <w:t>SILVER $1000</w:t>
            </w:r>
          </w:p>
        </w:tc>
        <w:tc>
          <w:tcPr>
            <w:tcW w:w="2158" w:type="dxa"/>
            <w:shd w:val="clear" w:color="auto" w:fill="F4B083" w:themeFill="accent2" w:themeFillTint="99"/>
          </w:tcPr>
          <w:p w14:paraId="37110E28" w14:textId="18879EBA" w:rsidR="001774AC" w:rsidRPr="00900C94" w:rsidRDefault="001774AC" w:rsidP="00F5400F">
            <w:pPr>
              <w:jc w:val="center"/>
              <w:rPr>
                <w:b/>
                <w:bCs/>
              </w:rPr>
            </w:pPr>
            <w:r w:rsidRPr="00900C94">
              <w:rPr>
                <w:b/>
                <w:bCs/>
              </w:rPr>
              <w:t>BRONZE $500</w:t>
            </w:r>
          </w:p>
        </w:tc>
        <w:tc>
          <w:tcPr>
            <w:tcW w:w="2158" w:type="dxa"/>
            <w:shd w:val="clear" w:color="auto" w:fill="BDD6EE" w:themeFill="accent5" w:themeFillTint="66"/>
          </w:tcPr>
          <w:p w14:paraId="2458D951" w14:textId="55A922AC" w:rsidR="001774AC" w:rsidRPr="00900C94" w:rsidRDefault="001774AC" w:rsidP="00F5400F">
            <w:pPr>
              <w:jc w:val="center"/>
              <w:rPr>
                <w:b/>
                <w:bCs/>
              </w:rPr>
            </w:pPr>
            <w:r w:rsidRPr="00900C94">
              <w:rPr>
                <w:b/>
                <w:bCs/>
              </w:rPr>
              <w:t>SUPPORTING &lt;$500</w:t>
            </w:r>
          </w:p>
        </w:tc>
      </w:tr>
      <w:tr w:rsidR="001774AC" w14:paraId="49163CCE" w14:textId="77777777" w:rsidTr="003504F9">
        <w:tc>
          <w:tcPr>
            <w:tcW w:w="2158" w:type="dxa"/>
          </w:tcPr>
          <w:p w14:paraId="301DB9E5" w14:textId="77777777" w:rsidR="00A55688" w:rsidRDefault="00A55688" w:rsidP="00A55688">
            <w:pPr>
              <w:jc w:val="center"/>
            </w:pPr>
          </w:p>
          <w:p w14:paraId="7727F4EC" w14:textId="3B00FE04" w:rsidR="001774AC" w:rsidRDefault="001774AC" w:rsidP="00A55688">
            <w:pPr>
              <w:jc w:val="center"/>
            </w:pPr>
            <w:r>
              <w:t>Name/Logo on Jr. Development T-shirt</w:t>
            </w:r>
          </w:p>
          <w:p w14:paraId="303A9D30" w14:textId="73FACA18" w:rsidR="00F5400F" w:rsidRDefault="00F5400F" w:rsidP="00A55688">
            <w:pPr>
              <w:jc w:val="center"/>
            </w:pPr>
          </w:p>
        </w:tc>
        <w:tc>
          <w:tcPr>
            <w:tcW w:w="2158" w:type="dxa"/>
            <w:shd w:val="clear" w:color="auto" w:fill="FFD966" w:themeFill="accent4" w:themeFillTint="99"/>
          </w:tcPr>
          <w:p w14:paraId="56AE148A" w14:textId="77777777" w:rsidR="001774AC" w:rsidRDefault="001774AC" w:rsidP="003504F9">
            <w:pPr>
              <w:jc w:val="center"/>
            </w:pPr>
          </w:p>
          <w:p w14:paraId="53AD127A" w14:textId="0419390B" w:rsidR="003504F9" w:rsidRDefault="003504F9" w:rsidP="003504F9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58" w:type="dxa"/>
            <w:shd w:val="clear" w:color="auto" w:fill="C9C9C9" w:themeFill="accent3" w:themeFillTint="99"/>
          </w:tcPr>
          <w:p w14:paraId="31AABC92" w14:textId="77777777" w:rsidR="001774AC" w:rsidRDefault="001774AC"/>
        </w:tc>
        <w:tc>
          <w:tcPr>
            <w:tcW w:w="2158" w:type="dxa"/>
            <w:shd w:val="clear" w:color="auto" w:fill="F4B083" w:themeFill="accent2" w:themeFillTint="99"/>
          </w:tcPr>
          <w:p w14:paraId="7E10F63E" w14:textId="77777777" w:rsidR="001774AC" w:rsidRDefault="001774AC"/>
        </w:tc>
        <w:tc>
          <w:tcPr>
            <w:tcW w:w="2158" w:type="dxa"/>
            <w:shd w:val="clear" w:color="auto" w:fill="BDD6EE" w:themeFill="accent5" w:themeFillTint="66"/>
          </w:tcPr>
          <w:p w14:paraId="6BC3941E" w14:textId="77777777" w:rsidR="001774AC" w:rsidRDefault="001774AC"/>
        </w:tc>
      </w:tr>
      <w:tr w:rsidR="00F5400F" w14:paraId="7CBD6EED" w14:textId="77777777" w:rsidTr="003504F9">
        <w:tc>
          <w:tcPr>
            <w:tcW w:w="2158" w:type="dxa"/>
          </w:tcPr>
          <w:p w14:paraId="4C999549" w14:textId="77777777" w:rsidR="00A55688" w:rsidRDefault="00A55688" w:rsidP="00A55688">
            <w:pPr>
              <w:jc w:val="center"/>
            </w:pPr>
          </w:p>
          <w:p w14:paraId="1F0C2B7E" w14:textId="4B59BC4C" w:rsidR="00F5400F" w:rsidRDefault="00F5400F" w:rsidP="00A55688">
            <w:pPr>
              <w:jc w:val="center"/>
            </w:pPr>
            <w:r>
              <w:t>Name/Logo on Team Bibs</w:t>
            </w:r>
          </w:p>
          <w:p w14:paraId="0FC15737" w14:textId="5B211414" w:rsidR="00F5400F" w:rsidRDefault="00F5400F" w:rsidP="00A55688">
            <w:pPr>
              <w:jc w:val="center"/>
            </w:pPr>
          </w:p>
        </w:tc>
        <w:tc>
          <w:tcPr>
            <w:tcW w:w="2158" w:type="dxa"/>
            <w:shd w:val="clear" w:color="auto" w:fill="FFD966" w:themeFill="accent4" w:themeFillTint="99"/>
          </w:tcPr>
          <w:p w14:paraId="188FAE5E" w14:textId="77777777" w:rsidR="00F5400F" w:rsidRDefault="00F5400F" w:rsidP="003504F9">
            <w:pPr>
              <w:jc w:val="center"/>
            </w:pPr>
          </w:p>
          <w:p w14:paraId="073B900E" w14:textId="440896D8" w:rsidR="00F5400F" w:rsidRDefault="00F5400F" w:rsidP="00F5400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58" w:type="dxa"/>
            <w:shd w:val="clear" w:color="auto" w:fill="C9C9C9" w:themeFill="accent3" w:themeFillTint="99"/>
          </w:tcPr>
          <w:p w14:paraId="72DC37E6" w14:textId="77777777" w:rsidR="00F5400F" w:rsidRDefault="00F5400F"/>
          <w:p w14:paraId="13122FF9" w14:textId="564A1388" w:rsidR="00F5400F" w:rsidRDefault="00F5400F" w:rsidP="00F5400F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58" w:type="dxa"/>
            <w:shd w:val="clear" w:color="auto" w:fill="F4B083" w:themeFill="accent2" w:themeFillTint="99"/>
          </w:tcPr>
          <w:p w14:paraId="3BC7107D" w14:textId="77777777" w:rsidR="00F5400F" w:rsidRDefault="00F5400F"/>
        </w:tc>
        <w:tc>
          <w:tcPr>
            <w:tcW w:w="2158" w:type="dxa"/>
            <w:shd w:val="clear" w:color="auto" w:fill="BDD6EE" w:themeFill="accent5" w:themeFillTint="66"/>
          </w:tcPr>
          <w:p w14:paraId="5ED06B9E" w14:textId="77777777" w:rsidR="00F5400F" w:rsidRDefault="00F5400F"/>
        </w:tc>
      </w:tr>
      <w:tr w:rsidR="001774AC" w14:paraId="66368C32" w14:textId="77777777" w:rsidTr="003504F9">
        <w:tc>
          <w:tcPr>
            <w:tcW w:w="2158" w:type="dxa"/>
          </w:tcPr>
          <w:p w14:paraId="3DA70438" w14:textId="77777777" w:rsidR="00A55688" w:rsidRDefault="00A55688" w:rsidP="00A55688">
            <w:pPr>
              <w:jc w:val="center"/>
            </w:pPr>
          </w:p>
          <w:p w14:paraId="7527990D" w14:textId="6A5AEF9B" w:rsidR="001774AC" w:rsidRDefault="001774AC" w:rsidP="00A55688">
            <w:pPr>
              <w:jc w:val="center"/>
            </w:pPr>
            <w:r>
              <w:t>Name/Logo on Donor Banner at Regionals</w:t>
            </w:r>
          </w:p>
        </w:tc>
        <w:tc>
          <w:tcPr>
            <w:tcW w:w="2158" w:type="dxa"/>
            <w:shd w:val="clear" w:color="auto" w:fill="FFD966" w:themeFill="accent4" w:themeFillTint="99"/>
          </w:tcPr>
          <w:p w14:paraId="13688072" w14:textId="77777777" w:rsidR="001774AC" w:rsidRDefault="001774AC" w:rsidP="003504F9">
            <w:pPr>
              <w:jc w:val="center"/>
            </w:pPr>
          </w:p>
          <w:p w14:paraId="6F469B10" w14:textId="77777777" w:rsidR="003504F9" w:rsidRDefault="003504F9" w:rsidP="003504F9">
            <w:pPr>
              <w:pStyle w:val="ListParagraph"/>
              <w:numPr>
                <w:ilvl w:val="0"/>
                <w:numId w:val="3"/>
              </w:numPr>
              <w:jc w:val="center"/>
            </w:pPr>
          </w:p>
          <w:p w14:paraId="0B278F59" w14:textId="4A31C1E2" w:rsidR="003504F9" w:rsidRPr="003504F9" w:rsidRDefault="003504F9" w:rsidP="003504F9">
            <w:pPr>
              <w:jc w:val="center"/>
            </w:pPr>
            <w:proofErr w:type="spellStart"/>
            <w:r>
              <w:t>Lrg</w:t>
            </w:r>
            <w:proofErr w:type="spellEnd"/>
            <w:r>
              <w:t xml:space="preserve"> logo/middle banner</w:t>
            </w:r>
          </w:p>
        </w:tc>
        <w:tc>
          <w:tcPr>
            <w:tcW w:w="2158" w:type="dxa"/>
            <w:shd w:val="clear" w:color="auto" w:fill="C9C9C9" w:themeFill="accent3" w:themeFillTint="99"/>
          </w:tcPr>
          <w:p w14:paraId="40C8644D" w14:textId="77777777" w:rsidR="001774AC" w:rsidRDefault="001774AC" w:rsidP="003504F9">
            <w:pPr>
              <w:jc w:val="center"/>
            </w:pPr>
          </w:p>
          <w:p w14:paraId="3C85401E" w14:textId="77777777" w:rsidR="003504F9" w:rsidRDefault="003504F9" w:rsidP="003504F9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 xml:space="preserve">                  </w:t>
            </w:r>
          </w:p>
          <w:p w14:paraId="07B2F41F" w14:textId="6CB8434D" w:rsidR="003504F9" w:rsidRPr="003504F9" w:rsidRDefault="00F5400F" w:rsidP="00F5400F">
            <w:pPr>
              <w:ind w:firstLine="720"/>
              <w:jc w:val="center"/>
            </w:pPr>
            <w:r>
              <w:t>Medium logo/perimeter of banner</w:t>
            </w:r>
          </w:p>
        </w:tc>
        <w:tc>
          <w:tcPr>
            <w:tcW w:w="2158" w:type="dxa"/>
            <w:shd w:val="clear" w:color="auto" w:fill="F4B083" w:themeFill="accent2" w:themeFillTint="99"/>
          </w:tcPr>
          <w:p w14:paraId="6BA8092B" w14:textId="77777777" w:rsidR="001774AC" w:rsidRDefault="001774AC"/>
          <w:p w14:paraId="74101A62" w14:textId="77777777" w:rsidR="003504F9" w:rsidRDefault="003504F9" w:rsidP="003504F9">
            <w:pPr>
              <w:pStyle w:val="ListParagraph"/>
              <w:numPr>
                <w:ilvl w:val="0"/>
                <w:numId w:val="3"/>
              </w:numPr>
              <w:jc w:val="center"/>
            </w:pPr>
          </w:p>
          <w:p w14:paraId="774BF1DF" w14:textId="0B9DD5DB" w:rsidR="003504F9" w:rsidRPr="003504F9" w:rsidRDefault="003504F9" w:rsidP="003504F9">
            <w:pPr>
              <w:jc w:val="center"/>
            </w:pPr>
            <w:r>
              <w:t>Small logo/outside perimeter of banner</w:t>
            </w:r>
          </w:p>
        </w:tc>
        <w:tc>
          <w:tcPr>
            <w:tcW w:w="2158" w:type="dxa"/>
            <w:shd w:val="clear" w:color="auto" w:fill="BDD6EE" w:themeFill="accent5" w:themeFillTint="66"/>
          </w:tcPr>
          <w:p w14:paraId="378AE316" w14:textId="77777777" w:rsidR="001774AC" w:rsidRDefault="001774AC"/>
        </w:tc>
      </w:tr>
      <w:tr w:rsidR="001774AC" w14:paraId="5DCC9A89" w14:textId="77777777" w:rsidTr="003504F9">
        <w:tc>
          <w:tcPr>
            <w:tcW w:w="2158" w:type="dxa"/>
          </w:tcPr>
          <w:p w14:paraId="371FB6E3" w14:textId="77777777" w:rsidR="00A55688" w:rsidRDefault="00A55688" w:rsidP="00A55688">
            <w:pPr>
              <w:jc w:val="center"/>
            </w:pPr>
          </w:p>
          <w:p w14:paraId="6A0F5CC0" w14:textId="77777777" w:rsidR="001774AC" w:rsidRDefault="001774AC" w:rsidP="00A55688">
            <w:pPr>
              <w:jc w:val="center"/>
            </w:pPr>
            <w:r>
              <w:t>Social Media Newsletter Promotion</w:t>
            </w:r>
          </w:p>
          <w:p w14:paraId="55AD45C3" w14:textId="56B7F3C3" w:rsidR="00A55688" w:rsidRDefault="00A55688" w:rsidP="00A55688">
            <w:pPr>
              <w:jc w:val="center"/>
            </w:pPr>
          </w:p>
        </w:tc>
        <w:tc>
          <w:tcPr>
            <w:tcW w:w="2158" w:type="dxa"/>
            <w:shd w:val="clear" w:color="auto" w:fill="FFD966" w:themeFill="accent4" w:themeFillTint="99"/>
          </w:tcPr>
          <w:p w14:paraId="359BA9F4" w14:textId="77777777" w:rsidR="001774AC" w:rsidRDefault="001774AC" w:rsidP="003504F9">
            <w:pPr>
              <w:jc w:val="center"/>
            </w:pPr>
          </w:p>
          <w:p w14:paraId="735A1D62" w14:textId="53D53694" w:rsidR="003504F9" w:rsidRDefault="003504F9" w:rsidP="003504F9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58" w:type="dxa"/>
            <w:shd w:val="clear" w:color="auto" w:fill="C9C9C9" w:themeFill="accent3" w:themeFillTint="99"/>
          </w:tcPr>
          <w:p w14:paraId="051074A7" w14:textId="77777777" w:rsidR="001774AC" w:rsidRDefault="001774AC"/>
          <w:p w14:paraId="632626BF" w14:textId="33BA16FB" w:rsidR="003504F9" w:rsidRDefault="003504F9" w:rsidP="003504F9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58" w:type="dxa"/>
            <w:shd w:val="clear" w:color="auto" w:fill="F4B083" w:themeFill="accent2" w:themeFillTint="99"/>
          </w:tcPr>
          <w:p w14:paraId="5D95FAB1" w14:textId="77777777" w:rsidR="001774AC" w:rsidRDefault="001774AC"/>
          <w:p w14:paraId="49A947D3" w14:textId="7A1DA027" w:rsidR="003504F9" w:rsidRDefault="003504F9" w:rsidP="003504F9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58" w:type="dxa"/>
            <w:shd w:val="clear" w:color="auto" w:fill="BDD6EE" w:themeFill="accent5" w:themeFillTint="66"/>
          </w:tcPr>
          <w:p w14:paraId="0E7D9166" w14:textId="77777777" w:rsidR="001774AC" w:rsidRDefault="001774AC"/>
          <w:p w14:paraId="7E354CB4" w14:textId="36524DC0" w:rsidR="003504F9" w:rsidRDefault="003504F9" w:rsidP="003504F9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</w:tbl>
    <w:p w14:paraId="779C1070" w14:textId="7E43D3C2" w:rsidR="00A52042" w:rsidRDefault="00A52042"/>
    <w:p w14:paraId="14F0A0A9" w14:textId="5861D27E" w:rsidR="002A50FF" w:rsidRDefault="002A50FF" w:rsidP="002A50FF"/>
    <w:p w14:paraId="46F9ADBA" w14:textId="3BD50FCE" w:rsidR="002A50FF" w:rsidRDefault="00323728" w:rsidP="002A50FF">
      <w:pPr>
        <w:tabs>
          <w:tab w:val="left" w:pos="1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F8D41" wp14:editId="4A52D8E6">
                <wp:simplePos x="0" y="0"/>
                <wp:positionH relativeFrom="column">
                  <wp:posOffset>4279900</wp:posOffset>
                </wp:positionH>
                <wp:positionV relativeFrom="paragraph">
                  <wp:posOffset>27940</wp:posOffset>
                </wp:positionV>
                <wp:extent cx="2298700" cy="9017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1273D" w14:textId="77777777" w:rsidR="00255E02" w:rsidRDefault="00255E02" w:rsidP="00255E02">
                            <w:pPr>
                              <w:tabs>
                                <w:tab w:val="left" w:pos="1500"/>
                              </w:tabs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 </w:t>
                            </w:r>
                            <w:r>
                              <w:t>GOLD $2500</w:t>
                            </w:r>
                          </w:p>
                          <w:p w14:paraId="6F8B197D" w14:textId="77777777" w:rsidR="00255E02" w:rsidRDefault="00255E02" w:rsidP="00255E02">
                            <w:pPr>
                              <w:tabs>
                                <w:tab w:val="left" w:pos="1500"/>
                              </w:tabs>
                            </w:pPr>
                            <w:r>
                              <w:rPr>
                                <w:rFonts w:ascii="Tahoma" w:hAnsi="Tahoma" w:cs="Tahoma"/>
                              </w:rPr>
                              <w:t></w:t>
                            </w:r>
                            <w:r>
                              <w:t xml:space="preserve"> SILVER $1000</w:t>
                            </w:r>
                          </w:p>
                          <w:p w14:paraId="465DB171" w14:textId="77777777" w:rsidR="00255E02" w:rsidRDefault="00255E02" w:rsidP="00255E02">
                            <w:pPr>
                              <w:tabs>
                                <w:tab w:val="left" w:pos="1500"/>
                              </w:tabs>
                            </w:pPr>
                            <w:r>
                              <w:rPr>
                                <w:rFonts w:ascii="Tahoma" w:hAnsi="Tahoma" w:cs="Tahoma"/>
                              </w:rPr>
                              <w:t></w:t>
                            </w:r>
                            <w:r>
                              <w:t xml:space="preserve"> BRONZE $500</w:t>
                            </w:r>
                          </w:p>
                          <w:p w14:paraId="136D1E96" w14:textId="77777777" w:rsidR="00255E02" w:rsidRDefault="00255E02" w:rsidP="00255E02">
                            <w:pPr>
                              <w:tabs>
                                <w:tab w:val="left" w:pos="1500"/>
                              </w:tabs>
                            </w:pPr>
                            <w:r>
                              <w:rPr>
                                <w:rFonts w:ascii="Tahoma" w:hAnsi="Tahoma" w:cs="Tahoma"/>
                              </w:rPr>
                              <w:t></w:t>
                            </w:r>
                            <w:r>
                              <w:t xml:space="preserve"> SUPPORTING less than $500</w:t>
                            </w:r>
                          </w:p>
                          <w:p w14:paraId="7C18160E" w14:textId="77777777" w:rsidR="00255E02" w:rsidRDefault="00255E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8D41" id="Text Box 6" o:spid="_x0000_s1027" type="#_x0000_t202" style="position:absolute;margin-left:337pt;margin-top:2.2pt;width:181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" fillcolor="white [3201]" strokeweight=".5pt">
                <v:textbox>
                  <w:txbxContent>
                    <w:p w14:paraId="4541273D" w14:textId="77777777" w:rsidR="00255E02" w:rsidRDefault="00255E02" w:rsidP="00255E02">
                      <w:pPr>
                        <w:tabs>
                          <w:tab w:val="left" w:pos="1500"/>
                        </w:tabs>
                      </w:pPr>
                      <w:r>
                        <w:rPr>
                          <w:rFonts w:ascii="Tahoma" w:hAnsi="Tahoma" w:cs="Tahoma"/>
                        </w:rPr>
                        <w:t xml:space="preserve"> </w:t>
                      </w:r>
                      <w:r>
                        <w:t>GOLD $2500</w:t>
                      </w:r>
                    </w:p>
                    <w:p w14:paraId="6F8B197D" w14:textId="77777777" w:rsidR="00255E02" w:rsidRDefault="00255E02" w:rsidP="00255E02">
                      <w:pPr>
                        <w:tabs>
                          <w:tab w:val="left" w:pos="1500"/>
                        </w:tabs>
                      </w:pPr>
                      <w:r>
                        <w:rPr>
                          <w:rFonts w:ascii="Tahoma" w:hAnsi="Tahoma" w:cs="Tahoma"/>
                        </w:rPr>
                        <w:t></w:t>
                      </w:r>
                      <w:r>
                        <w:t xml:space="preserve"> SILVER $1000</w:t>
                      </w:r>
                    </w:p>
                    <w:p w14:paraId="465DB171" w14:textId="77777777" w:rsidR="00255E02" w:rsidRDefault="00255E02" w:rsidP="00255E02">
                      <w:pPr>
                        <w:tabs>
                          <w:tab w:val="left" w:pos="1500"/>
                        </w:tabs>
                      </w:pPr>
                      <w:r>
                        <w:rPr>
                          <w:rFonts w:ascii="Tahoma" w:hAnsi="Tahoma" w:cs="Tahoma"/>
                        </w:rPr>
                        <w:t></w:t>
                      </w:r>
                      <w:r>
                        <w:t xml:space="preserve"> BRONZE $500</w:t>
                      </w:r>
                    </w:p>
                    <w:p w14:paraId="136D1E96" w14:textId="77777777" w:rsidR="00255E02" w:rsidRDefault="00255E02" w:rsidP="00255E02">
                      <w:pPr>
                        <w:tabs>
                          <w:tab w:val="left" w:pos="1500"/>
                        </w:tabs>
                      </w:pPr>
                      <w:r>
                        <w:rPr>
                          <w:rFonts w:ascii="Tahoma" w:hAnsi="Tahoma" w:cs="Tahoma"/>
                        </w:rPr>
                        <w:t></w:t>
                      </w:r>
                      <w:r>
                        <w:t xml:space="preserve"> SUPPORTING less than $500</w:t>
                      </w:r>
                    </w:p>
                    <w:p w14:paraId="7C18160E" w14:textId="77777777" w:rsidR="00255E02" w:rsidRDefault="00255E02"/>
                  </w:txbxContent>
                </v:textbox>
              </v:shape>
            </w:pict>
          </mc:Fallback>
        </mc:AlternateContent>
      </w:r>
      <w:proofErr w:type="gramStart"/>
      <w:r w:rsidR="002A50FF">
        <w:t>NAME:</w:t>
      </w:r>
      <w:r w:rsidR="00A55688">
        <w:t>_</w:t>
      </w:r>
      <w:proofErr w:type="gramEnd"/>
      <w:r w:rsidR="00A55688">
        <w:t>____________________________________</w:t>
      </w:r>
    </w:p>
    <w:p w14:paraId="56CC772E" w14:textId="7D04FE31" w:rsidR="002A50FF" w:rsidRDefault="002A50FF" w:rsidP="002A50FF">
      <w:pPr>
        <w:tabs>
          <w:tab w:val="left" w:pos="1500"/>
        </w:tabs>
      </w:pPr>
    </w:p>
    <w:p w14:paraId="43989FE0" w14:textId="3D7347C3" w:rsidR="002A50FF" w:rsidRDefault="002A50FF" w:rsidP="002A50FF">
      <w:pPr>
        <w:tabs>
          <w:tab w:val="left" w:pos="1500"/>
        </w:tabs>
      </w:pPr>
      <w:r>
        <w:t xml:space="preserve">PHONE </w:t>
      </w:r>
      <w:proofErr w:type="gramStart"/>
      <w:r>
        <w:t>NUMBER:</w:t>
      </w:r>
      <w:r w:rsidR="00A55688">
        <w:t>_</w:t>
      </w:r>
      <w:proofErr w:type="gramEnd"/>
      <w:r w:rsidR="00A55688">
        <w:t>___________________________</w:t>
      </w:r>
    </w:p>
    <w:p w14:paraId="0960C401" w14:textId="604C0C30" w:rsidR="002A50FF" w:rsidRDefault="002A50FF" w:rsidP="002A50FF">
      <w:pPr>
        <w:tabs>
          <w:tab w:val="left" w:pos="1500"/>
        </w:tabs>
      </w:pPr>
    </w:p>
    <w:p w14:paraId="607C859F" w14:textId="1F1B1BE8" w:rsidR="002A50FF" w:rsidRDefault="002A50FF" w:rsidP="002A50FF">
      <w:pPr>
        <w:tabs>
          <w:tab w:val="left" w:pos="1500"/>
        </w:tabs>
      </w:pPr>
      <w:proofErr w:type="gramStart"/>
      <w:r>
        <w:t>EMAIL:</w:t>
      </w:r>
      <w:r w:rsidR="00A55688">
        <w:t>_</w:t>
      </w:r>
      <w:proofErr w:type="gramEnd"/>
      <w:r w:rsidR="00A55688">
        <w:t>____________________________________</w:t>
      </w:r>
    </w:p>
    <w:p w14:paraId="1F122C33" w14:textId="173666E3" w:rsidR="002A50FF" w:rsidRDefault="002A50FF" w:rsidP="002A50FF">
      <w:pPr>
        <w:tabs>
          <w:tab w:val="left" w:pos="1500"/>
        </w:tabs>
      </w:pPr>
    </w:p>
    <w:p w14:paraId="76642730" w14:textId="59BA7872" w:rsidR="00255E02" w:rsidRDefault="00255E02" w:rsidP="002A50FF">
      <w:pPr>
        <w:tabs>
          <w:tab w:val="left" w:pos="1500"/>
        </w:tabs>
      </w:pPr>
    </w:p>
    <w:p w14:paraId="6E2C1CF6" w14:textId="695828EF" w:rsidR="00255E02" w:rsidRDefault="00255E02" w:rsidP="002A50FF">
      <w:pPr>
        <w:tabs>
          <w:tab w:val="left" w:pos="1500"/>
        </w:tabs>
      </w:pPr>
      <w:r w:rsidRPr="00A55688">
        <w:t>Please fill out sponsorship form and return to</w:t>
      </w:r>
      <w:r w:rsidR="00A55688" w:rsidRPr="00A55688">
        <w:t xml:space="preserve"> Lauren </w:t>
      </w:r>
      <w:proofErr w:type="spellStart"/>
      <w:r w:rsidR="00A55688" w:rsidRPr="00A55688">
        <w:t>Malitz</w:t>
      </w:r>
      <w:proofErr w:type="spellEnd"/>
      <w:r w:rsidR="00A55688" w:rsidRPr="00A55688">
        <w:t xml:space="preserve"> at</w:t>
      </w:r>
      <w:r w:rsidRPr="00A55688">
        <w:t xml:space="preserve"> </w:t>
      </w:r>
      <w:hyperlink r:id="rId6" w:history="1">
        <w:r w:rsidRPr="00A55688">
          <w:rPr>
            <w:rStyle w:val="Hyperlink"/>
          </w:rPr>
          <w:t>southcentralregionjd@gmail.com</w:t>
        </w:r>
      </w:hyperlink>
      <w:r w:rsidR="00A55688" w:rsidRPr="00A55688">
        <w:t>.</w:t>
      </w:r>
      <w:r w:rsidRPr="00A55688">
        <w:t xml:space="preserve"> Payments may be made via cash, check, or </w:t>
      </w:r>
      <w:proofErr w:type="spellStart"/>
      <w:r w:rsidRPr="00A55688">
        <w:t>Paypal</w:t>
      </w:r>
      <w:proofErr w:type="spellEnd"/>
      <w:r w:rsidRPr="00A55688">
        <w:t xml:space="preserve">. </w:t>
      </w:r>
    </w:p>
    <w:p w14:paraId="762754B7" w14:textId="677052A1" w:rsidR="00721186" w:rsidRPr="00A55688" w:rsidRDefault="00721186" w:rsidP="002A50FF">
      <w:pPr>
        <w:tabs>
          <w:tab w:val="left" w:pos="1500"/>
        </w:tabs>
      </w:pPr>
      <w:r>
        <w:t>*A donor contribution letter will be provided for tax purposes to email above.</w:t>
      </w:r>
    </w:p>
    <w:sectPr w:rsidR="00721186" w:rsidRPr="00A55688" w:rsidSect="00DE6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34D4"/>
    <w:multiLevelType w:val="hybridMultilevel"/>
    <w:tmpl w:val="C4626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3F513C"/>
    <w:multiLevelType w:val="hybridMultilevel"/>
    <w:tmpl w:val="0AB2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672BA"/>
    <w:multiLevelType w:val="hybridMultilevel"/>
    <w:tmpl w:val="4F84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324517">
    <w:abstractNumId w:val="2"/>
  </w:num>
  <w:num w:numId="2" w16cid:durableId="2094231788">
    <w:abstractNumId w:val="0"/>
  </w:num>
  <w:num w:numId="3" w16cid:durableId="214430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FF"/>
    <w:rsid w:val="000B4E6B"/>
    <w:rsid w:val="00121C1B"/>
    <w:rsid w:val="001774AC"/>
    <w:rsid w:val="002047B8"/>
    <w:rsid w:val="00255E02"/>
    <w:rsid w:val="002A50FF"/>
    <w:rsid w:val="002E5869"/>
    <w:rsid w:val="00323728"/>
    <w:rsid w:val="003504F9"/>
    <w:rsid w:val="003D21CC"/>
    <w:rsid w:val="004D3552"/>
    <w:rsid w:val="00721186"/>
    <w:rsid w:val="00774293"/>
    <w:rsid w:val="00900C94"/>
    <w:rsid w:val="00A206E6"/>
    <w:rsid w:val="00A265A4"/>
    <w:rsid w:val="00A52042"/>
    <w:rsid w:val="00A55688"/>
    <w:rsid w:val="00DE66FF"/>
    <w:rsid w:val="00F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5BBA"/>
  <w15:chartTrackingRefBased/>
  <w15:docId w15:val="{7AD9FCCD-F2B8-6B4B-8463-DAC25073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thcentralregionj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laurenmalitz@icloud.com</dc:creator>
  <cp:keywords/>
  <dc:description/>
  <cp:lastModifiedBy>laurenmalitz@icloud.com</cp:lastModifiedBy>
  <cp:revision>2</cp:revision>
  <cp:lastPrinted>2022-01-13T15:25:00Z</cp:lastPrinted>
  <dcterms:created xsi:type="dcterms:W3CDTF">2024-12-17T19:54:00Z</dcterms:created>
  <dcterms:modified xsi:type="dcterms:W3CDTF">2024-12-17T19:54:00Z</dcterms:modified>
</cp:coreProperties>
</file>